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AE" w:rsidRPr="006C3348" w:rsidRDefault="006C3348" w:rsidP="006C334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C3348">
        <w:rPr>
          <w:b/>
          <w:sz w:val="28"/>
          <w:szCs w:val="28"/>
          <w:u w:val="single"/>
        </w:rPr>
        <w:t>Дата государственной регистрации СОГБУ «Руднянский КЦСОН»</w:t>
      </w:r>
    </w:p>
    <w:p w:rsidR="006C3348" w:rsidRDefault="006C3348" w:rsidP="006C3348">
      <w:pPr>
        <w:jc w:val="center"/>
        <w:rPr>
          <w:sz w:val="28"/>
          <w:szCs w:val="28"/>
        </w:rPr>
      </w:pPr>
      <w:r w:rsidRPr="006C3348">
        <w:rPr>
          <w:sz w:val="28"/>
          <w:szCs w:val="28"/>
        </w:rPr>
        <w:t>30 января 2004 года</w:t>
      </w:r>
    </w:p>
    <w:p w:rsidR="006C3348" w:rsidRDefault="006C3348" w:rsidP="006C3348">
      <w:pPr>
        <w:jc w:val="center"/>
        <w:rPr>
          <w:sz w:val="28"/>
          <w:szCs w:val="28"/>
        </w:rPr>
      </w:pPr>
    </w:p>
    <w:p w:rsidR="006C3348" w:rsidRDefault="006C3348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6C3348">
        <w:rPr>
          <w:b/>
          <w:sz w:val="28"/>
          <w:szCs w:val="28"/>
          <w:u w:val="single"/>
        </w:rPr>
        <w:t>Учредитель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Учредител</w:t>
      </w:r>
      <w:r>
        <w:rPr>
          <w:sz w:val="28"/>
          <w:szCs w:val="28"/>
        </w:rPr>
        <w:t>ями</w:t>
      </w:r>
      <w:r w:rsidRPr="00D93B85">
        <w:rPr>
          <w:sz w:val="28"/>
          <w:szCs w:val="28"/>
        </w:rPr>
        <w:t xml:space="preserve"> и собственником имущества Учреждения является субъект Российской Федерации-Смоленская область.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Органами,</w:t>
      </w:r>
      <w:r>
        <w:rPr>
          <w:sz w:val="28"/>
          <w:szCs w:val="28"/>
        </w:rPr>
        <w:t xml:space="preserve"> </w:t>
      </w:r>
      <w:r w:rsidRPr="00D93B85">
        <w:rPr>
          <w:sz w:val="28"/>
          <w:szCs w:val="28"/>
        </w:rPr>
        <w:t>осуществляющими полномочия собственника имущества Учреждения, являются Администрация Смоленской области(далее Администрация). Адрес: 214008, г. Смоленск пл. имени Ленина, д.1. тел.(4812)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38-61-65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Департамент Смоленской области по социальному развитию (далее - Отраслевой орган). Адрес: г. Смоленск, ул. Багратиона, д.23 тел.(4812) 66-46-27, 31-97-98.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Департамент имущественных и земельных отношений Смоленской области(далее - Уполномоченный орган) Адрес: 214008, г. Смоленск, пл. имени Ленина. д.1. тел.(4812) 29-10-40, 32-67-22.</w:t>
      </w:r>
    </w:p>
    <w:p w:rsidR="00D93B85" w:rsidRDefault="00D93B85" w:rsidP="006C3348">
      <w:pPr>
        <w:tabs>
          <w:tab w:val="left" w:pos="1215"/>
        </w:tabs>
        <w:jc w:val="both"/>
        <w:rPr>
          <w:sz w:val="28"/>
          <w:szCs w:val="28"/>
        </w:rPr>
      </w:pPr>
    </w:p>
    <w:p w:rsidR="006C3348" w:rsidRDefault="006C3348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6C3348">
        <w:rPr>
          <w:b/>
          <w:sz w:val="28"/>
          <w:szCs w:val="28"/>
          <w:u w:val="single"/>
        </w:rPr>
        <w:t>Место нахождения поставщика социальных услуг</w:t>
      </w:r>
    </w:p>
    <w:p w:rsidR="006C3348" w:rsidRDefault="006C3348" w:rsidP="006C3348">
      <w:pPr>
        <w:tabs>
          <w:tab w:val="left" w:pos="1215"/>
        </w:tabs>
        <w:jc w:val="center"/>
        <w:rPr>
          <w:sz w:val="28"/>
          <w:szCs w:val="28"/>
        </w:rPr>
      </w:pPr>
      <w:r w:rsidRPr="006C3348">
        <w:rPr>
          <w:sz w:val="28"/>
          <w:szCs w:val="28"/>
        </w:rPr>
        <w:t>Адрес:216790, г.Рудня, ул.Киреева д.91</w:t>
      </w:r>
    </w:p>
    <w:p w:rsidR="006C3348" w:rsidRDefault="006C3348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6C3348">
        <w:rPr>
          <w:b/>
          <w:sz w:val="28"/>
          <w:szCs w:val="28"/>
          <w:u w:val="single"/>
        </w:rPr>
        <w:t xml:space="preserve">Информация о режиме, графике работы </w:t>
      </w:r>
    </w:p>
    <w:p w:rsidR="006C3348" w:rsidRPr="006C3348" w:rsidRDefault="006C3348" w:rsidP="006C3348">
      <w:pPr>
        <w:tabs>
          <w:tab w:val="left" w:pos="1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6C3348">
        <w:rPr>
          <w:sz w:val="28"/>
          <w:szCs w:val="28"/>
        </w:rPr>
        <w:t>Понедельник -  пятница: 9.00-18.00</w:t>
      </w:r>
    </w:p>
    <w:p w:rsidR="006C3348" w:rsidRPr="006C3348" w:rsidRDefault="006C3348" w:rsidP="006C3348">
      <w:pPr>
        <w:tabs>
          <w:tab w:val="left" w:pos="1215"/>
        </w:tabs>
        <w:jc w:val="center"/>
        <w:rPr>
          <w:sz w:val="28"/>
          <w:szCs w:val="28"/>
        </w:rPr>
      </w:pPr>
      <w:r w:rsidRPr="006C3348">
        <w:rPr>
          <w:sz w:val="28"/>
          <w:szCs w:val="28"/>
        </w:rPr>
        <w:t>            Перерыв на обед: 13.00-14.00</w:t>
      </w:r>
    </w:p>
    <w:p w:rsidR="006C3348" w:rsidRDefault="006C3348" w:rsidP="006C3348">
      <w:pPr>
        <w:tabs>
          <w:tab w:val="left" w:pos="1215"/>
        </w:tabs>
        <w:jc w:val="center"/>
        <w:rPr>
          <w:sz w:val="28"/>
          <w:szCs w:val="28"/>
        </w:rPr>
      </w:pPr>
      <w:r w:rsidRPr="006C3348">
        <w:rPr>
          <w:sz w:val="28"/>
          <w:szCs w:val="28"/>
        </w:rPr>
        <w:t>           </w:t>
      </w:r>
      <w:r>
        <w:rPr>
          <w:sz w:val="28"/>
          <w:szCs w:val="28"/>
        </w:rPr>
        <w:t xml:space="preserve">      </w:t>
      </w:r>
      <w:r w:rsidRPr="006C3348">
        <w:rPr>
          <w:sz w:val="28"/>
          <w:szCs w:val="28"/>
        </w:rPr>
        <w:t xml:space="preserve"> Выходные: суббота, воскресенье</w:t>
      </w:r>
    </w:p>
    <w:p w:rsidR="00B23671" w:rsidRDefault="00B23671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B23671">
        <w:rPr>
          <w:b/>
          <w:sz w:val="28"/>
          <w:szCs w:val="28"/>
          <w:u w:val="single"/>
        </w:rPr>
        <w:t>Информация о контактных телефонах с указанием кода населенного пункта и об адресах электронной почты</w:t>
      </w:r>
    </w:p>
    <w:p w:rsidR="00B23671" w:rsidRPr="00B23671" w:rsidRDefault="00B23671" w:rsidP="00B23671">
      <w:pPr>
        <w:tabs>
          <w:tab w:val="left" w:pos="1215"/>
        </w:tabs>
        <w:jc w:val="center"/>
        <w:rPr>
          <w:sz w:val="28"/>
          <w:szCs w:val="28"/>
        </w:rPr>
      </w:pPr>
      <w:r w:rsidRPr="00B23671">
        <w:rPr>
          <w:sz w:val="28"/>
          <w:szCs w:val="28"/>
        </w:rPr>
        <w:t>Адрес: г. Рудня, ул.Киреева д.91</w:t>
      </w:r>
    </w:p>
    <w:p w:rsidR="00B23671" w:rsidRPr="00B23671" w:rsidRDefault="00B23671" w:rsidP="00B23671">
      <w:pPr>
        <w:tabs>
          <w:tab w:val="left" w:pos="1215"/>
        </w:tabs>
        <w:jc w:val="center"/>
        <w:rPr>
          <w:sz w:val="28"/>
          <w:szCs w:val="28"/>
          <w:lang w:val="en-US"/>
        </w:rPr>
      </w:pPr>
      <w:r w:rsidRPr="00B23671">
        <w:rPr>
          <w:sz w:val="28"/>
          <w:szCs w:val="28"/>
        </w:rPr>
        <w:t>Тел</w:t>
      </w:r>
      <w:r w:rsidRPr="00B23671">
        <w:rPr>
          <w:sz w:val="28"/>
          <w:szCs w:val="28"/>
          <w:lang w:val="en-US"/>
        </w:rPr>
        <w:t>.(848141) 5-20-70; (848141) 5-20-03,</w:t>
      </w:r>
    </w:p>
    <w:p w:rsidR="00B23671" w:rsidRPr="00B23671" w:rsidRDefault="00B23671" w:rsidP="00B23671">
      <w:pPr>
        <w:tabs>
          <w:tab w:val="left" w:pos="1215"/>
        </w:tabs>
        <w:jc w:val="center"/>
        <w:rPr>
          <w:sz w:val="28"/>
          <w:szCs w:val="28"/>
          <w:lang w:val="en-US"/>
        </w:rPr>
      </w:pPr>
      <w:r w:rsidRPr="00B23671">
        <w:rPr>
          <w:sz w:val="28"/>
          <w:szCs w:val="28"/>
          <w:lang w:val="en-US"/>
        </w:rPr>
        <w:t>(848141) 4-17-27</w:t>
      </w:r>
    </w:p>
    <w:p w:rsidR="00B23671" w:rsidRDefault="00B23671" w:rsidP="00B23671">
      <w:pPr>
        <w:tabs>
          <w:tab w:val="left" w:pos="1215"/>
        </w:tabs>
        <w:jc w:val="center"/>
        <w:rPr>
          <w:sz w:val="28"/>
          <w:szCs w:val="28"/>
        </w:rPr>
      </w:pPr>
      <w:r w:rsidRPr="00B23671">
        <w:rPr>
          <w:sz w:val="28"/>
          <w:szCs w:val="28"/>
          <w:lang w:val="en-US"/>
        </w:rPr>
        <w:lastRenderedPageBreak/>
        <w:t xml:space="preserve">e-mail: </w:t>
      </w:r>
      <w:hyperlink r:id="rId5" w:history="1">
        <w:r w:rsidRPr="00B23671">
          <w:rPr>
            <w:rStyle w:val="a3"/>
            <w:sz w:val="28"/>
            <w:szCs w:val="28"/>
            <w:u w:val="none"/>
            <w:lang w:val="en-US"/>
          </w:rPr>
          <w:t>http://csorudnya.ru</w:t>
        </w:r>
      </w:hyperlink>
    </w:p>
    <w:p w:rsidR="00EF1645" w:rsidRDefault="00EF1645" w:rsidP="00B23671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EF1645" w:rsidRDefault="00EF1645" w:rsidP="00B23671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B23671" w:rsidRDefault="00B23671" w:rsidP="00B23671">
      <w:pPr>
        <w:tabs>
          <w:tab w:val="left" w:pos="1215"/>
        </w:tabs>
        <w:jc w:val="center"/>
        <w:rPr>
          <w:b/>
          <w:sz w:val="28"/>
          <w:szCs w:val="28"/>
        </w:rPr>
      </w:pPr>
      <w:r w:rsidRPr="00EF1645">
        <w:rPr>
          <w:b/>
          <w:sz w:val="28"/>
          <w:szCs w:val="28"/>
        </w:rPr>
        <w:t xml:space="preserve">Информация о структуре и об органах управления организации социального обслуживания </w:t>
      </w:r>
    </w:p>
    <w:p w:rsidR="00EF1645" w:rsidRPr="00EF1645" w:rsidRDefault="00EF1645" w:rsidP="00EF1645">
      <w:pPr>
        <w:tabs>
          <w:tab w:val="left" w:pos="1215"/>
        </w:tabs>
        <w:jc w:val="center"/>
        <w:rPr>
          <w:sz w:val="28"/>
          <w:szCs w:val="28"/>
          <w:u w:val="single"/>
        </w:rPr>
      </w:pPr>
      <w:r w:rsidRPr="00EF1645">
        <w:rPr>
          <w:sz w:val="28"/>
          <w:szCs w:val="28"/>
          <w:u w:val="single"/>
        </w:rPr>
        <w:t>Наши сотрудники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864"/>
        <w:gridCol w:w="2517"/>
      </w:tblGrid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b/>
                <w:sz w:val="24"/>
                <w:szCs w:val="24"/>
              </w:rPr>
            </w:pPr>
            <w:r w:rsidRPr="00D93B8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b/>
                <w:sz w:val="24"/>
                <w:szCs w:val="24"/>
              </w:rPr>
            </w:pPr>
            <w:r w:rsidRPr="00D93B85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b/>
                <w:sz w:val="24"/>
                <w:szCs w:val="24"/>
              </w:rPr>
            </w:pPr>
            <w:r w:rsidRPr="00D93B85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Директор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Золотова Галина Григорьевна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5-20-70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Бабурченкова Зоя Николаевна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5-20-70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Цыпленкова Лариса Петровна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5-20-30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Ведущий  бухгалтер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Пещеренкова Наталья Валерьевна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5-20-30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Экономист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Курякова Нина Андреевна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5-20-30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Якушенко Ирина Владимировна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 xml:space="preserve">Заведующий отделением 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Зайцева Мария Михайловна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Заведующий отделением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Дудкова Татьяна Васильевна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Заведующий отделением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Зиновьева Алла Ивановна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Заведующая срочного социального обслуживания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Дятченкова Оксана Александровна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Подгорная Надежда Александровна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8-950-703-62-28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Бомбосова Ольга Алексеевна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Дятченков Сергей Александрович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 xml:space="preserve"> Специалист в сфере закупок 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Перегонцева Алла Андреевна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(8 48141) 5-17-27</w:t>
            </w:r>
          </w:p>
        </w:tc>
      </w:tr>
      <w:tr w:rsidR="00EF1645" w:rsidRPr="00EF1645" w:rsidTr="000F2CEA">
        <w:tc>
          <w:tcPr>
            <w:tcW w:w="3190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Водитель</w:t>
            </w:r>
          </w:p>
        </w:tc>
        <w:tc>
          <w:tcPr>
            <w:tcW w:w="3864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Белов Андрей Леонидович</w:t>
            </w:r>
          </w:p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 xml:space="preserve">Толкачев Александр Васильевич </w:t>
            </w:r>
          </w:p>
        </w:tc>
        <w:tc>
          <w:tcPr>
            <w:tcW w:w="2517" w:type="dxa"/>
            <w:shd w:val="clear" w:color="auto" w:fill="auto"/>
          </w:tcPr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8-915-640-51-85</w:t>
            </w:r>
          </w:p>
          <w:p w:rsidR="00EF1645" w:rsidRPr="00D93B85" w:rsidRDefault="00EF1645" w:rsidP="00EF1645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D93B85">
              <w:rPr>
                <w:sz w:val="24"/>
                <w:szCs w:val="24"/>
              </w:rPr>
              <w:t>8-951-699-25-32</w:t>
            </w:r>
          </w:p>
        </w:tc>
      </w:tr>
    </w:tbl>
    <w:p w:rsidR="00EF1645" w:rsidRPr="00EF1645" w:rsidRDefault="00EF1645" w:rsidP="00EF1645">
      <w:pPr>
        <w:tabs>
          <w:tab w:val="left" w:pos="1215"/>
        </w:tabs>
        <w:rPr>
          <w:b/>
          <w:sz w:val="28"/>
          <w:szCs w:val="28"/>
        </w:rPr>
      </w:pPr>
    </w:p>
    <w:p w:rsidR="00EF1645" w:rsidRDefault="00EF1645" w:rsidP="00EF1645">
      <w:pPr>
        <w:tabs>
          <w:tab w:val="left" w:pos="1215"/>
        </w:tabs>
        <w:rPr>
          <w:b/>
          <w:sz w:val="28"/>
          <w:szCs w:val="28"/>
        </w:rPr>
      </w:pPr>
    </w:p>
    <w:p w:rsidR="00EF1645" w:rsidRPr="00EF1645" w:rsidRDefault="00EF1645" w:rsidP="00B23671">
      <w:pPr>
        <w:tabs>
          <w:tab w:val="left" w:pos="1215"/>
        </w:tabs>
        <w:jc w:val="center"/>
        <w:rPr>
          <w:b/>
          <w:sz w:val="28"/>
          <w:szCs w:val="28"/>
        </w:rPr>
      </w:pPr>
    </w:p>
    <w:p w:rsidR="00B23671" w:rsidRPr="00B23671" w:rsidRDefault="00B23671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6C3348" w:rsidRPr="00B23671" w:rsidRDefault="006C3348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6C3348" w:rsidRPr="00B23671" w:rsidRDefault="006C3348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B23671">
        <w:rPr>
          <w:b/>
          <w:sz w:val="28"/>
          <w:szCs w:val="28"/>
          <w:u w:val="single"/>
          <w:lang w:val="en-US"/>
        </w:rPr>
        <w:t> </w:t>
      </w:r>
    </w:p>
    <w:p w:rsidR="00D93B85" w:rsidRPr="00D93B85" w:rsidRDefault="00D93B85" w:rsidP="00D93B85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D93B85">
        <w:rPr>
          <w:b/>
          <w:sz w:val="28"/>
          <w:szCs w:val="28"/>
          <w:u w:val="single"/>
        </w:rPr>
        <w:t>Информация о формах социального обслуживания</w:t>
      </w:r>
    </w:p>
    <w:p w:rsidR="00D93B85" w:rsidRPr="00D93B85" w:rsidRDefault="00D93B85" w:rsidP="00D93B85">
      <w:pPr>
        <w:tabs>
          <w:tab w:val="left" w:pos="1215"/>
        </w:tabs>
        <w:jc w:val="center"/>
        <w:rPr>
          <w:sz w:val="28"/>
          <w:szCs w:val="28"/>
        </w:rPr>
      </w:pPr>
      <w:r w:rsidRPr="00D93B85">
        <w:rPr>
          <w:sz w:val="28"/>
          <w:szCs w:val="28"/>
        </w:rPr>
        <w:t>Социальное обслуживание на дому</w:t>
      </w:r>
    </w:p>
    <w:p w:rsidR="00D93B85" w:rsidRPr="00D93B85" w:rsidRDefault="00D93B85" w:rsidP="00D93B85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D93B85">
        <w:rPr>
          <w:b/>
          <w:sz w:val="28"/>
          <w:szCs w:val="28"/>
          <w:u w:val="single"/>
        </w:rPr>
        <w:t>Информация о видах социальных услуг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1) социально-бытовые, направленные на поддержание жизнедеятельности получателей социальных услуг в быту;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2) социально-медицинские, направленные на поддержание и сохранение здоровья получателей социальных услуг путем организации ухода, оказания содействия в проведении оздоровительных мероприятий, систематического наблюдения за получателями социальных услуг для выявления отклонений в состоянии их здоровья;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3) социально-психологические, предусматривающие оказание помощи в коррекции психологического состояния получателей социальных услуг для адаптации в социальной среде, в том числе оказание психологической помощи анонимно с использованием телефона доверия;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4) социально-педагогические, направленные на профилактику отклонений в поведении и развитии личности получателей социальных услуг, формирование у них позитивных интересов (в том числе в сфере досуга), организацию их досуга, оказание помощи семье в воспитании детей;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5) социально-трудовые, направленные на оказание помощи в трудоустройстве и в решении других проблем, связанных с трудовой адаптацией;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6) социально-правовые, направленные на оказание помощи в получении юридических услуг, в том числе бесплатно, в защите прав и законных интересов получателей социальных услуг;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7) услуги в целях повышения коммуникативного потенциала получателей социальных услуг, имеющих ограничения жизнедеятельности, в том числе детей-инвалидов;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bCs/>
          <w:sz w:val="28"/>
          <w:szCs w:val="28"/>
        </w:rPr>
      </w:pPr>
      <w:r w:rsidRPr="00D93B85">
        <w:rPr>
          <w:bCs/>
          <w:sz w:val="28"/>
          <w:szCs w:val="28"/>
        </w:rPr>
        <w:t>Предоставление срочных социальных услуг.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lastRenderedPageBreak/>
        <w:t>Информация о формах социального обслуживания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Социальное обслуживание на дому</w:t>
      </w:r>
    </w:p>
    <w:p w:rsidR="00D93B85" w:rsidRPr="00D93B85" w:rsidRDefault="00D93B85" w:rsidP="00D93B85">
      <w:pPr>
        <w:tabs>
          <w:tab w:val="left" w:pos="1215"/>
        </w:tabs>
        <w:jc w:val="both"/>
        <w:rPr>
          <w:b/>
          <w:sz w:val="28"/>
          <w:szCs w:val="28"/>
        </w:rPr>
      </w:pPr>
    </w:p>
    <w:p w:rsidR="00D93B85" w:rsidRPr="00D93B85" w:rsidRDefault="00D93B85" w:rsidP="00D93B85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D93B85" w:rsidRPr="00D93B85" w:rsidRDefault="00D93B85" w:rsidP="00D93B85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  <w:r w:rsidRPr="00D93B85">
        <w:rPr>
          <w:b/>
          <w:sz w:val="28"/>
          <w:szCs w:val="28"/>
          <w:u w:val="single"/>
        </w:rPr>
        <w:t>Информация о видах социальных услуг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1) социально-бытовые, направленные на поддержание жизнедеятельности получателей социальных услуг в быту;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2) социально-медицинские, направленные на поддержание и сохранение здоровья получателей социальных услуг путем организации ухода, оказания содействия в проведении оздоровительных мероприятий, систематического наблюдения за получателями социальных услуг для выявления отклонений в состоянии их здоровья;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3) социально-психологические, предусматривающие оказание помощи в коррекции психологического состояния получателей социальных услуг для адаптации в социальной среде, в том числе оказание психологической помощи анонимно с использованием телефона доверия;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4) социально-педагогические, направленные на профилактику отклонений в поведении и развитии личности получателей социальных услуг, формирование у них позитивных интересов (в том числе в сфере досуга), организацию их досуга, оказание помощи семье в воспитании детей;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5) социально-трудовые, направленные на оказание помощи в трудоустройстве и в решении других проблем, связанных с трудовой адаптацией;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6) социально-правовые, направленные на оказание помощи в получении юридических услуг, в том числе бесплатно, в защите прав и законных интересов получателей социальных услуг;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sz w:val="28"/>
          <w:szCs w:val="28"/>
        </w:rPr>
      </w:pPr>
      <w:r w:rsidRPr="00D93B85">
        <w:rPr>
          <w:sz w:val="28"/>
          <w:szCs w:val="28"/>
        </w:rPr>
        <w:t>7) услуги в целях повышения коммуникативного потенциала получателей социальных услуг, имеющих ограничения жизнедеятельности, в том числе детей-инвалидов; </w:t>
      </w:r>
    </w:p>
    <w:p w:rsidR="00D93B85" w:rsidRPr="00D93B85" w:rsidRDefault="00D93B85" w:rsidP="00D93B85">
      <w:pPr>
        <w:tabs>
          <w:tab w:val="left" w:pos="1215"/>
        </w:tabs>
        <w:jc w:val="both"/>
        <w:rPr>
          <w:bCs/>
          <w:sz w:val="28"/>
          <w:szCs w:val="28"/>
        </w:rPr>
      </w:pPr>
      <w:r w:rsidRPr="00D93B85">
        <w:rPr>
          <w:bCs/>
          <w:sz w:val="28"/>
          <w:szCs w:val="28"/>
        </w:rPr>
        <w:t>Предоставление срочных социальных услуг.</w:t>
      </w:r>
    </w:p>
    <w:p w:rsidR="00D93B85" w:rsidRPr="00D93B85" w:rsidRDefault="00D93B85" w:rsidP="00D93B85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D93B85" w:rsidRPr="00D93B85" w:rsidRDefault="00D93B85" w:rsidP="00D93B85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6C3348" w:rsidRPr="00B23671" w:rsidRDefault="006C3348" w:rsidP="006C3348">
      <w:pPr>
        <w:tabs>
          <w:tab w:val="left" w:pos="1215"/>
        </w:tabs>
        <w:jc w:val="center"/>
        <w:rPr>
          <w:b/>
          <w:sz w:val="28"/>
          <w:szCs w:val="28"/>
          <w:u w:val="single"/>
        </w:rPr>
      </w:pPr>
    </w:p>
    <w:p w:rsidR="006C3348" w:rsidRPr="00B23671" w:rsidRDefault="006C3348" w:rsidP="006C3348">
      <w:pPr>
        <w:tabs>
          <w:tab w:val="left" w:pos="1215"/>
        </w:tabs>
        <w:rPr>
          <w:b/>
          <w:sz w:val="28"/>
          <w:szCs w:val="28"/>
          <w:u w:val="single"/>
        </w:rPr>
      </w:pPr>
    </w:p>
    <w:sectPr w:rsidR="006C3348" w:rsidRPr="00B23671" w:rsidSect="00EF16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A4"/>
    <w:rsid w:val="000C67AE"/>
    <w:rsid w:val="00314AA4"/>
    <w:rsid w:val="006C3348"/>
    <w:rsid w:val="00A24C2B"/>
    <w:rsid w:val="00B23671"/>
    <w:rsid w:val="00CF1DEB"/>
    <w:rsid w:val="00D93B85"/>
    <w:rsid w:val="00E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orudny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2019-09-02T14:51:00Z</dcterms:created>
  <dcterms:modified xsi:type="dcterms:W3CDTF">2019-09-02T14:51:00Z</dcterms:modified>
</cp:coreProperties>
</file>